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3C05C" w14:textId="77777777" w:rsidR="00411C7D" w:rsidRPr="0074450E" w:rsidRDefault="00411C7D" w:rsidP="00411C7D">
      <w:pPr>
        <w:spacing w:after="0" w:line="240" w:lineRule="auto"/>
        <w:jc w:val="center"/>
        <w:rPr>
          <w:rFonts w:ascii="Times New Roman" w:eastAsia="Times New Roman" w:hAnsi="Times New Roman"/>
          <w:b/>
          <w:color w:val="000000"/>
          <w:sz w:val="28"/>
          <w:szCs w:val="28"/>
          <w:u w:val="single"/>
        </w:rPr>
      </w:pPr>
      <w:r w:rsidRPr="0074450E">
        <w:rPr>
          <w:rFonts w:ascii="Times New Roman" w:eastAsia="Times New Roman" w:hAnsi="Times New Roman"/>
          <w:b/>
          <w:color w:val="000000"/>
          <w:sz w:val="28"/>
          <w:szCs w:val="28"/>
          <w:u w:val="single"/>
        </w:rPr>
        <w:t>KHOA HỌC</w:t>
      </w:r>
    </w:p>
    <w:p w14:paraId="339781E8" w14:textId="290A5D04" w:rsidR="00411C7D" w:rsidRPr="0074450E" w:rsidRDefault="009C4ABB" w:rsidP="00411C7D">
      <w:pPr>
        <w:keepNext/>
        <w:spacing w:after="0" w:line="240" w:lineRule="auto"/>
        <w:jc w:val="center"/>
        <w:outlineLvl w:val="7"/>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Bài 46-47: </w:t>
      </w:r>
      <w:r w:rsidR="00411C7D" w:rsidRPr="0074450E">
        <w:rPr>
          <w:rFonts w:ascii="Times New Roman" w:eastAsia="Times New Roman" w:hAnsi="Times New Roman"/>
          <w:b/>
          <w:bCs/>
          <w:color w:val="000000"/>
          <w:sz w:val="28"/>
          <w:szCs w:val="28"/>
        </w:rPr>
        <w:t>LẮP MẠCH ĐIỆN ĐƠN GIẢN (Tiết 1)</w:t>
      </w:r>
    </w:p>
    <w:p w14:paraId="29DB4F8B" w14:textId="77777777" w:rsidR="00411C7D" w:rsidRPr="0074450E" w:rsidRDefault="00411C7D" w:rsidP="00411C7D">
      <w:pPr>
        <w:spacing w:after="0" w:line="240" w:lineRule="auto"/>
        <w:jc w:val="both"/>
        <w:rPr>
          <w:rFonts w:ascii="Times New Roman" w:eastAsia="Times New Roman" w:hAnsi="Times New Roman"/>
          <w:b/>
          <w:color w:val="000000"/>
          <w:sz w:val="28"/>
          <w:szCs w:val="28"/>
          <w:u w:val="single"/>
        </w:rPr>
      </w:pPr>
    </w:p>
    <w:p w14:paraId="6C9248A7" w14:textId="0D9F3255" w:rsidR="0074450E" w:rsidRPr="0074450E" w:rsidRDefault="0074450E" w:rsidP="0074450E">
      <w:pPr>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b/>
          <w:color w:val="000000"/>
          <w:sz w:val="28"/>
          <w:szCs w:val="28"/>
          <w:u w:val="single"/>
        </w:rPr>
        <w:t>1:</w:t>
      </w:r>
      <w:r w:rsidRPr="0074450E">
        <w:rPr>
          <w:rFonts w:ascii="Times New Roman" w:eastAsia="Times New Roman" w:hAnsi="Times New Roman"/>
          <w:color w:val="000000"/>
          <w:sz w:val="28"/>
          <w:szCs w:val="28"/>
        </w:rPr>
        <w:t xml:space="preserve">  </w:t>
      </w:r>
      <w:r w:rsidRPr="0074450E">
        <w:rPr>
          <w:rFonts w:ascii="Times New Roman" w:eastAsia="Times New Roman" w:hAnsi="Times New Roman"/>
          <w:b/>
          <w:bCs/>
          <w:color w:val="000000"/>
          <w:sz w:val="28"/>
          <w:szCs w:val="28"/>
        </w:rPr>
        <w:t>Thực hành lắp mạch điện.</w:t>
      </w:r>
    </w:p>
    <w:p w14:paraId="42FA29DA" w14:textId="77777777" w:rsidR="0074450E" w:rsidRPr="0074450E" w:rsidRDefault="0074450E" w:rsidP="0074450E">
      <w:pPr>
        <w:numPr>
          <w:ilvl w:val="0"/>
          <w:numId w:val="1"/>
        </w:numPr>
        <w:tabs>
          <w:tab w:val="left" w:pos="208"/>
        </w:tabs>
        <w:spacing w:after="0" w:line="360" w:lineRule="auto"/>
        <w:ind w:firstLine="0"/>
        <w:jc w:val="both"/>
        <w:rPr>
          <w:rFonts w:ascii="Times New Roman" w:eastAsia="Times New Roman" w:hAnsi="Times New Roman"/>
          <w:color w:val="000000"/>
          <w:sz w:val="28"/>
          <w:szCs w:val="28"/>
          <w:u w:val="single"/>
        </w:rPr>
      </w:pPr>
      <w:r w:rsidRPr="0074450E">
        <w:rPr>
          <w:rFonts w:ascii="Times New Roman" w:eastAsia="Times New Roman" w:hAnsi="Times New Roman"/>
          <w:color w:val="000000"/>
          <w:sz w:val="28"/>
          <w:szCs w:val="28"/>
          <w:u w:val="single"/>
        </w:rPr>
        <w:t xml:space="preserve">Các em hãy quan sát hình 1 – SGK/94: </w:t>
      </w:r>
    </w:p>
    <w:p w14:paraId="12245B5A"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Với 1 cục pin, 1 bóng đèn và dây điện, các em hãy tìm cách thắp sáng bóng đèn.</w:t>
      </w:r>
    </w:p>
    <w:p w14:paraId="17D1464B"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xml:space="preserve">+ Vẽ lại mạch điện vừa lắp vào sổ ghi chép . </w:t>
      </w:r>
    </w:p>
    <w:p w14:paraId="5282605F"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u w:val="single"/>
        </w:rPr>
      </w:pPr>
      <w:r w:rsidRPr="0074450E">
        <w:rPr>
          <w:rFonts w:ascii="Times New Roman" w:eastAsia="Times New Roman" w:hAnsi="Times New Roman"/>
          <w:color w:val="000000"/>
          <w:sz w:val="28"/>
          <w:szCs w:val="28"/>
          <w:u w:val="single"/>
        </w:rPr>
        <w:t>- Các em hãy quan sát cục pin rồi nêu đặc điểm và các kí hiệu có trên thân pin.</w:t>
      </w:r>
    </w:p>
    <w:p w14:paraId="6EB7EE08"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Hãy quan sát thật kĩ bóng đèn, theo em đâu là dây tóc, đâu là núm thiếc?</w:t>
      </w:r>
    </w:p>
    <w:p w14:paraId="21339AB9"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u w:val="single"/>
        </w:rPr>
      </w:pPr>
      <w:r w:rsidRPr="0074450E">
        <w:rPr>
          <w:rFonts w:ascii="Times New Roman" w:eastAsia="Times New Roman" w:hAnsi="Times New Roman"/>
          <w:color w:val="000000"/>
          <w:sz w:val="28"/>
          <w:szCs w:val="28"/>
          <w:u w:val="single"/>
        </w:rPr>
        <w:t>- Các em đọc phần Bạn cần biết SGK/94</w:t>
      </w:r>
    </w:p>
    <w:p w14:paraId="53C381C0"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sym w:font="Wingdings" w:char="F0E0"/>
      </w:r>
      <w:r w:rsidRPr="0074450E">
        <w:rPr>
          <w:rFonts w:ascii="Times New Roman" w:eastAsia="Times New Roman" w:hAnsi="Times New Roman"/>
          <w:color w:val="000000"/>
          <w:sz w:val="28"/>
          <w:szCs w:val="28"/>
        </w:rPr>
        <w:t xml:space="preserve"> Pin là nguồn cung cấp năng lượng điện làm sáng đèn. Mỗi pin có 2 cực, một cực dương (+) và một cực âm (-).</w:t>
      </w:r>
    </w:p>
    <w:p w14:paraId="0E5574BA"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sym w:font="Wingdings" w:char="F0E0"/>
      </w:r>
      <w:r w:rsidRPr="0074450E">
        <w:rPr>
          <w:rFonts w:ascii="Times New Roman" w:eastAsia="Times New Roman" w:hAnsi="Times New Roman"/>
          <w:color w:val="000000"/>
          <w:sz w:val="28"/>
          <w:szCs w:val="28"/>
        </w:rPr>
        <w:t xml:space="preserve"> Bên trong bóng đèn là dây tóc, hai đầu dây tóc được nối ra bên ngoài. Dòng điện chạy qua dây tóc của bóng đèn làm cho dây tóc bị nóng tới mức phát ra ánh sáng.</w:t>
      </w:r>
    </w:p>
    <w:p w14:paraId="7F6BAC1A"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u w:val="single"/>
        </w:rPr>
      </w:pPr>
      <w:r w:rsidRPr="0074450E">
        <w:rPr>
          <w:rFonts w:ascii="Times New Roman" w:eastAsia="Times New Roman" w:hAnsi="Times New Roman"/>
          <w:color w:val="000000"/>
          <w:sz w:val="28"/>
          <w:szCs w:val="28"/>
          <w:u w:val="single"/>
        </w:rPr>
        <w:t>- Các em hãy quan sát hình 4 – SGK/94</w:t>
      </w:r>
    </w:p>
    <w:p w14:paraId="60B66BE9"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u w:val="single"/>
        </w:rPr>
      </w:pPr>
      <w:r w:rsidRPr="0074450E">
        <w:rPr>
          <w:rFonts w:ascii="Times New Roman" w:eastAsia="Times New Roman" w:hAnsi="Times New Roman"/>
          <w:color w:val="000000"/>
          <w:sz w:val="28"/>
          <w:szCs w:val="28"/>
        </w:rPr>
        <w:t>+ Phải lắp mạch như thế nào thì đèn mới sáng ?</w:t>
      </w:r>
    </w:p>
    <w:p w14:paraId="5156BD42"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sym w:font="Wingdings" w:char="F0E0"/>
      </w:r>
      <w:r w:rsidRPr="0074450E">
        <w:rPr>
          <w:rFonts w:ascii="Times New Roman" w:eastAsia="Times New Roman" w:hAnsi="Times New Roman"/>
          <w:color w:val="000000"/>
          <w:sz w:val="28"/>
          <w:szCs w:val="28"/>
        </w:rPr>
        <w:t xml:space="preserve"> Phải lắp thành một mạch kín để dòng điện từ cực dương của pin qua bóng đèn đến cực âm của pin thì đèn mới sáng.</w:t>
      </w:r>
    </w:p>
    <w:p w14:paraId="07A7713C" w14:textId="2F5A8C1F" w:rsidR="0074450E" w:rsidRPr="0074450E" w:rsidRDefault="0074450E" w:rsidP="0074450E">
      <w:pPr>
        <w:tabs>
          <w:tab w:val="left" w:pos="208"/>
        </w:tabs>
        <w:spacing w:line="360" w:lineRule="auto"/>
        <w:jc w:val="both"/>
        <w:rPr>
          <w:rFonts w:ascii="Times New Roman" w:eastAsia="Times New Roman" w:hAnsi="Times New Roman"/>
          <w:b/>
          <w:bCs/>
          <w:color w:val="000000"/>
          <w:sz w:val="28"/>
          <w:szCs w:val="28"/>
        </w:rPr>
      </w:pPr>
      <w:r w:rsidRPr="0074450E">
        <w:rPr>
          <w:rFonts w:ascii="Times New Roman" w:eastAsia="Times New Roman" w:hAnsi="Times New Roman"/>
          <w:b/>
          <w:color w:val="000000"/>
          <w:sz w:val="28"/>
          <w:szCs w:val="28"/>
          <w:u w:val="single"/>
        </w:rPr>
        <w:t>2:</w:t>
      </w:r>
      <w:r w:rsidRPr="0074450E">
        <w:rPr>
          <w:rFonts w:ascii="Times New Roman" w:eastAsia="Times New Roman" w:hAnsi="Times New Roman"/>
          <w:color w:val="000000"/>
          <w:sz w:val="28"/>
          <w:szCs w:val="28"/>
        </w:rPr>
        <w:t xml:space="preserve"> </w:t>
      </w:r>
      <w:r w:rsidRPr="0074450E">
        <w:rPr>
          <w:rFonts w:ascii="Times New Roman" w:eastAsia="Times New Roman" w:hAnsi="Times New Roman"/>
          <w:b/>
          <w:bCs/>
          <w:color w:val="000000"/>
          <w:sz w:val="28"/>
          <w:szCs w:val="28"/>
        </w:rPr>
        <w:t>Thực hành kiểm tra mạch điện</w:t>
      </w:r>
    </w:p>
    <w:p w14:paraId="3DAFBF9F" w14:textId="77777777" w:rsidR="0074450E" w:rsidRPr="0074450E" w:rsidRDefault="0074450E" w:rsidP="0074450E">
      <w:pPr>
        <w:tabs>
          <w:tab w:val="left" w:pos="208"/>
        </w:tabs>
        <w:spacing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xml:space="preserve">- Các em hãy quan sát hình 5 – SGK/95, sau đó viết hoặc vẽ hình bóng đèn có thể sáng vào phiếu thực hành. </w:t>
      </w:r>
    </w:p>
    <w:tbl>
      <w:tblPr>
        <w:tblW w:w="9378" w:type="dxa"/>
        <w:tblInd w:w="274" w:type="dxa"/>
        <w:tblLayout w:type="fixed"/>
        <w:tblCellMar>
          <w:left w:w="0" w:type="dxa"/>
          <w:right w:w="0" w:type="dxa"/>
        </w:tblCellMar>
        <w:tblLook w:val="0420" w:firstRow="1" w:lastRow="0" w:firstColumn="0" w:lastColumn="0" w:noHBand="0" w:noVBand="1"/>
      </w:tblPr>
      <w:tblGrid>
        <w:gridCol w:w="3141"/>
        <w:gridCol w:w="3261"/>
        <w:gridCol w:w="2976"/>
      </w:tblGrid>
      <w:tr w:rsidR="0074450E" w:rsidRPr="0074450E" w14:paraId="398F3820" w14:textId="77777777" w:rsidTr="0074450E">
        <w:trPr>
          <w:trHeight w:val="425"/>
        </w:trPr>
        <w:tc>
          <w:tcPr>
            <w:tcW w:w="3141"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197811DF"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Tình huống</w:t>
            </w:r>
          </w:p>
        </w:tc>
        <w:tc>
          <w:tcPr>
            <w:tcW w:w="3261"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2E52469E"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Dự đoán</w:t>
            </w:r>
          </w:p>
        </w:tc>
        <w:tc>
          <w:tcPr>
            <w:tcW w:w="2976"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256BF47D"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Kết quả</w:t>
            </w:r>
          </w:p>
        </w:tc>
      </w:tr>
      <w:tr w:rsidR="0074450E" w:rsidRPr="0074450E" w14:paraId="22DE2D6A" w14:textId="77777777" w:rsidTr="0074450E">
        <w:trPr>
          <w:trHeight w:val="1210"/>
        </w:trPr>
        <w:tc>
          <w:tcPr>
            <w:tcW w:w="3141"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4668FFDD"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xml:space="preserve">   Quan sát các hình vẽ mạch điện. Theo em hình nào bóng đèn có thể sáng?</w:t>
            </w:r>
          </w:p>
        </w:tc>
        <w:tc>
          <w:tcPr>
            <w:tcW w:w="3261"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452C8BC4"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p>
        </w:tc>
        <w:tc>
          <w:tcPr>
            <w:tcW w:w="2976"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58FAA6CF"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p>
        </w:tc>
      </w:tr>
    </w:tbl>
    <w:p w14:paraId="28737535" w14:textId="77777777" w:rsidR="0074450E" w:rsidRDefault="0074450E" w:rsidP="0074450E">
      <w:pPr>
        <w:tabs>
          <w:tab w:val="left" w:pos="208"/>
        </w:tabs>
        <w:spacing w:after="0" w:line="360" w:lineRule="auto"/>
        <w:jc w:val="both"/>
        <w:rPr>
          <w:rFonts w:ascii="Times New Roman" w:eastAsia="Times New Roman" w:hAnsi="Times New Roman"/>
          <w:color w:val="000000"/>
          <w:sz w:val="28"/>
          <w:szCs w:val="28"/>
        </w:rPr>
      </w:pPr>
    </w:p>
    <w:p w14:paraId="315C5D2E" w14:textId="63EA23FC" w:rsidR="0074450E" w:rsidRPr="0074450E" w:rsidRDefault="0074450E" w:rsidP="0074450E">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ĐÁP ÁN ***</w:t>
      </w:r>
    </w:p>
    <w:tbl>
      <w:tblPr>
        <w:tblW w:w="9378" w:type="dxa"/>
        <w:tblInd w:w="274" w:type="dxa"/>
        <w:tblLayout w:type="fixed"/>
        <w:tblCellMar>
          <w:left w:w="0" w:type="dxa"/>
          <w:right w:w="0" w:type="dxa"/>
        </w:tblCellMar>
        <w:tblLook w:val="0420" w:firstRow="1" w:lastRow="0" w:firstColumn="0" w:lastColumn="0" w:noHBand="0" w:noVBand="1"/>
      </w:tblPr>
      <w:tblGrid>
        <w:gridCol w:w="3141"/>
        <w:gridCol w:w="3261"/>
        <w:gridCol w:w="2976"/>
      </w:tblGrid>
      <w:tr w:rsidR="0074450E" w:rsidRPr="0074450E" w14:paraId="5C5E55D7" w14:textId="77777777" w:rsidTr="0074450E">
        <w:trPr>
          <w:trHeight w:val="425"/>
        </w:trPr>
        <w:tc>
          <w:tcPr>
            <w:tcW w:w="3141"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333A4EB5"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Tình huống</w:t>
            </w:r>
          </w:p>
        </w:tc>
        <w:tc>
          <w:tcPr>
            <w:tcW w:w="3261"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5EEA4DCB"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Dự đoán</w:t>
            </w:r>
          </w:p>
        </w:tc>
        <w:tc>
          <w:tcPr>
            <w:tcW w:w="2976" w:type="dxa"/>
            <w:tcBorders>
              <w:top w:val="single" w:sz="8" w:space="0" w:color="FFFFFF"/>
              <w:left w:val="single" w:sz="8" w:space="0" w:color="FFFFFF"/>
              <w:bottom w:val="single" w:sz="24" w:space="0" w:color="FFFFFF"/>
              <w:right w:val="single" w:sz="8" w:space="0" w:color="FFFFFF"/>
            </w:tcBorders>
            <w:shd w:val="clear" w:color="auto" w:fill="D7D447"/>
            <w:tcMar>
              <w:top w:w="72" w:type="dxa"/>
              <w:left w:w="144" w:type="dxa"/>
              <w:bottom w:w="72" w:type="dxa"/>
              <w:right w:w="144" w:type="dxa"/>
            </w:tcMar>
            <w:hideMark/>
          </w:tcPr>
          <w:p w14:paraId="5DB74EFE" w14:textId="77777777" w:rsidR="0074450E" w:rsidRPr="0074450E" w:rsidRDefault="0074450E" w:rsidP="00EF3362">
            <w:pPr>
              <w:tabs>
                <w:tab w:val="left" w:pos="208"/>
              </w:tabs>
              <w:spacing w:after="0" w:line="360" w:lineRule="auto"/>
              <w:jc w:val="center"/>
              <w:rPr>
                <w:rFonts w:ascii="Times New Roman" w:eastAsia="Times New Roman" w:hAnsi="Times New Roman"/>
                <w:color w:val="000000"/>
                <w:sz w:val="28"/>
                <w:szCs w:val="28"/>
              </w:rPr>
            </w:pPr>
            <w:r w:rsidRPr="0074450E">
              <w:rPr>
                <w:rFonts w:ascii="Times New Roman" w:eastAsia="Times New Roman" w:hAnsi="Times New Roman"/>
                <w:b/>
                <w:bCs/>
                <w:color w:val="000000"/>
                <w:sz w:val="28"/>
                <w:szCs w:val="28"/>
              </w:rPr>
              <w:t>Kết quả</w:t>
            </w:r>
          </w:p>
        </w:tc>
      </w:tr>
      <w:tr w:rsidR="0074450E" w:rsidRPr="0074450E" w14:paraId="41664A62" w14:textId="77777777" w:rsidTr="0074450E">
        <w:trPr>
          <w:trHeight w:val="1210"/>
        </w:trPr>
        <w:tc>
          <w:tcPr>
            <w:tcW w:w="3141"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2A1004B4"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lastRenderedPageBreak/>
              <w:t xml:space="preserve">   Quan sát các hình vẽ mạch điện. Theo em hình nào bóng đèn có thể sáng?</w:t>
            </w:r>
          </w:p>
        </w:tc>
        <w:tc>
          <w:tcPr>
            <w:tcW w:w="3261"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439140F0"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p>
        </w:tc>
        <w:tc>
          <w:tcPr>
            <w:tcW w:w="2976" w:type="dxa"/>
            <w:tcBorders>
              <w:top w:val="single" w:sz="24" w:space="0" w:color="FFFFFF"/>
              <w:left w:val="single" w:sz="8" w:space="0" w:color="FFFFFF"/>
              <w:bottom w:val="single" w:sz="8" w:space="0" w:color="FFFFFF"/>
              <w:right w:val="single" w:sz="8" w:space="0" w:color="FFFFFF"/>
            </w:tcBorders>
            <w:shd w:val="clear" w:color="auto" w:fill="F0EFCF"/>
            <w:tcMar>
              <w:top w:w="72" w:type="dxa"/>
              <w:left w:w="144" w:type="dxa"/>
              <w:bottom w:w="72" w:type="dxa"/>
              <w:right w:w="144" w:type="dxa"/>
            </w:tcMar>
            <w:hideMark/>
          </w:tcPr>
          <w:p w14:paraId="3674FEF8" w14:textId="77777777" w:rsidR="0074450E" w:rsidRPr="0074450E" w:rsidRDefault="0074450E" w:rsidP="00EF3362">
            <w:p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6ABA2335" wp14:editId="01E59DD2">
                      <wp:simplePos x="0" y="0"/>
                      <wp:positionH relativeFrom="column">
                        <wp:posOffset>119380</wp:posOffset>
                      </wp:positionH>
                      <wp:positionV relativeFrom="paragraph">
                        <wp:posOffset>19050</wp:posOffset>
                      </wp:positionV>
                      <wp:extent cx="1346200" cy="1015663"/>
                      <wp:effectExtent l="0" t="0" r="0" b="0"/>
                      <wp:wrapNone/>
                      <wp:docPr id="1" name="TextBox 61"/>
                      <wp:cNvGraphicFramePr/>
                      <a:graphic xmlns:a="http://schemas.openxmlformats.org/drawingml/2006/main">
                        <a:graphicData uri="http://schemas.microsoft.com/office/word/2010/wordprocessingShape">
                          <wps:wsp>
                            <wps:cNvSpPr txBox="1"/>
                            <wps:spPr>
                              <a:xfrm>
                                <a:off x="0" y="0"/>
                                <a:ext cx="1346200" cy="1015663"/>
                              </a:xfrm>
                              <a:prstGeom prst="rect">
                                <a:avLst/>
                              </a:prstGeom>
                              <a:noFill/>
                            </wps:spPr>
                            <wps:txbx>
                              <w:txbxContent>
                                <w:p w14:paraId="7228D13D" w14:textId="77777777" w:rsidR="0074450E" w:rsidRPr="0074450E" w:rsidRDefault="0074450E" w:rsidP="0074450E">
                                  <w:pPr>
                                    <w:jc w:val="both"/>
                                    <w:rPr>
                                      <w:rFonts w:ascii="Times New Roman" w:hAnsi="Times New Roman"/>
                                      <w:sz w:val="26"/>
                                      <w:szCs w:val="26"/>
                                    </w:rPr>
                                  </w:pPr>
                                  <w:r w:rsidRPr="0074450E">
                                    <w:rPr>
                                      <w:rFonts w:ascii="Times New Roman" w:hAnsi="Times New Roman"/>
                                      <w:b/>
                                      <w:bCs/>
                                      <w:color w:val="FF0000"/>
                                      <w:kern w:val="24"/>
                                      <w:sz w:val="26"/>
                                      <w:szCs w:val="26"/>
                                    </w:rPr>
                                    <w:t xml:space="preserve">Hình a </w:t>
                                  </w:r>
                                  <w:bookmarkStart w:id="0" w:name="_GoBack"/>
                                  <w:bookmarkEnd w:id="0"/>
                                  <w:r w:rsidRPr="0074450E">
                                    <w:rPr>
                                      <w:rFonts w:ascii="Times New Roman" w:hAnsi="Times New Roman"/>
                                      <w:b/>
                                      <w:bCs/>
                                      <w:color w:val="FF0000"/>
                                      <w:kern w:val="24"/>
                                      <w:sz w:val="26"/>
                                      <w:szCs w:val="26"/>
                                    </w:rPr>
                                    <w:t>và hình d bóng đèn sáng.</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1" o:spid="_x0000_s1026" type="#_x0000_t202" style="position:absolute;left:0;text-align:left;margin-left:9.4pt;margin-top:1.5pt;width:106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" filled="f" stroked="f">
                      <v:textbox style="mso-fit-shape-to-text:t">
                        <w:txbxContent>
                          <w:p w14:paraId="7228D13D" w14:textId="77777777" w:rsidR="0074450E" w:rsidRPr="0074450E" w:rsidRDefault="0074450E" w:rsidP="0074450E">
                            <w:pPr>
                              <w:jc w:val="both"/>
                              <w:rPr>
                                <w:rFonts w:ascii="Times New Roman" w:hAnsi="Times New Roman"/>
                                <w:sz w:val="26"/>
                                <w:szCs w:val="26"/>
                              </w:rPr>
                            </w:pPr>
                            <w:r w:rsidRPr="0074450E">
                              <w:rPr>
                                <w:rFonts w:ascii="Times New Roman" w:hAnsi="Times New Roman"/>
                                <w:b/>
                                <w:bCs/>
                                <w:color w:val="FF0000"/>
                                <w:kern w:val="24"/>
                                <w:sz w:val="26"/>
                                <w:szCs w:val="26"/>
                              </w:rPr>
                              <w:t xml:space="preserve">Hình a </w:t>
                            </w:r>
                            <w:bookmarkStart w:id="1" w:name="_GoBack"/>
                            <w:bookmarkEnd w:id="1"/>
                            <w:r w:rsidRPr="0074450E">
                              <w:rPr>
                                <w:rFonts w:ascii="Times New Roman" w:hAnsi="Times New Roman"/>
                                <w:b/>
                                <w:bCs/>
                                <w:color w:val="FF0000"/>
                                <w:kern w:val="24"/>
                                <w:sz w:val="26"/>
                                <w:szCs w:val="26"/>
                              </w:rPr>
                              <w:t>và hình d bóng đèn sáng.</w:t>
                            </w:r>
                          </w:p>
                        </w:txbxContent>
                      </v:textbox>
                    </v:shape>
                  </w:pict>
                </mc:Fallback>
              </mc:AlternateContent>
            </w:r>
          </w:p>
        </w:tc>
      </w:tr>
    </w:tbl>
    <w:p w14:paraId="0C4066B9" w14:textId="77777777" w:rsidR="0074450E" w:rsidRPr="0074450E" w:rsidRDefault="0074450E" w:rsidP="0074450E">
      <w:pPr>
        <w:tabs>
          <w:tab w:val="left" w:pos="208"/>
        </w:tabs>
        <w:spacing w:after="0" w:line="360" w:lineRule="auto"/>
        <w:jc w:val="both"/>
        <w:rPr>
          <w:rFonts w:ascii="Times New Roman" w:eastAsia="Times New Roman" w:hAnsi="Times New Roman"/>
          <w:color w:val="000000"/>
          <w:sz w:val="28"/>
          <w:szCs w:val="28"/>
        </w:rPr>
      </w:pPr>
    </w:p>
    <w:p w14:paraId="1DB187DF" w14:textId="77777777" w:rsidR="0074450E" w:rsidRPr="0074450E" w:rsidRDefault="0074450E" w:rsidP="0074450E">
      <w:pPr>
        <w:tabs>
          <w:tab w:val="left" w:pos="208"/>
        </w:tabs>
        <w:spacing w:line="360" w:lineRule="auto"/>
        <w:jc w:val="both"/>
        <w:rPr>
          <w:rFonts w:ascii="Times New Roman" w:hAnsi="Times New Roman"/>
          <w:b/>
          <w:bCs/>
          <w:color w:val="000000"/>
          <w:sz w:val="28"/>
          <w:szCs w:val="28"/>
        </w:rPr>
      </w:pPr>
      <w:r w:rsidRPr="0074450E">
        <w:rPr>
          <w:rFonts w:ascii="Times New Roman" w:eastAsia="Times New Roman" w:hAnsi="Times New Roman"/>
          <w:b/>
          <w:bCs/>
          <w:color w:val="000000"/>
          <w:sz w:val="28"/>
          <w:szCs w:val="28"/>
        </w:rPr>
        <w:t>4. H</w:t>
      </w:r>
      <w:r w:rsidRPr="0074450E">
        <w:rPr>
          <w:rFonts w:ascii="Times New Roman" w:eastAsia="Times New Roman" w:hAnsi="Times New Roman"/>
          <w:b/>
          <w:bCs/>
          <w:color w:val="000000"/>
          <w:sz w:val="28"/>
          <w:szCs w:val="28"/>
          <w:lang w:val="vi-VN"/>
        </w:rPr>
        <w:t>ư</w:t>
      </w:r>
      <w:r w:rsidRPr="0074450E">
        <w:rPr>
          <w:rFonts w:ascii="Times New Roman" w:eastAsia="Times New Roman" w:hAnsi="Times New Roman"/>
          <w:b/>
          <w:bCs/>
          <w:color w:val="000000"/>
          <w:sz w:val="28"/>
          <w:szCs w:val="28"/>
        </w:rPr>
        <w:t>ớng dẫn tự học ở nhà</w:t>
      </w:r>
    </w:p>
    <w:p w14:paraId="3EB6467C" w14:textId="77777777" w:rsidR="0074450E" w:rsidRPr="0074450E" w:rsidRDefault="0074450E" w:rsidP="0074450E">
      <w:pPr>
        <w:numPr>
          <w:ilvl w:val="0"/>
          <w:numId w:val="3"/>
        </w:num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 xml:space="preserve">Đọc lại phần </w:t>
      </w:r>
      <w:r>
        <w:rPr>
          <w:rFonts w:ascii="Times New Roman" w:eastAsia="Times New Roman" w:hAnsi="Times New Roman"/>
          <w:color w:val="000000"/>
          <w:sz w:val="28"/>
          <w:szCs w:val="28"/>
        </w:rPr>
        <w:t>Bạn cần biết -</w:t>
      </w:r>
      <w:r w:rsidRPr="0074450E">
        <w:rPr>
          <w:rFonts w:ascii="Times New Roman" w:eastAsia="Times New Roman" w:hAnsi="Times New Roman"/>
          <w:color w:val="000000"/>
          <w:sz w:val="28"/>
          <w:szCs w:val="28"/>
        </w:rPr>
        <w:t xml:space="preserve"> SGK/94.</w:t>
      </w:r>
    </w:p>
    <w:p w14:paraId="71BAE008" w14:textId="77777777" w:rsidR="0074450E" w:rsidRPr="0074450E" w:rsidRDefault="0074450E" w:rsidP="0074450E">
      <w:pPr>
        <w:numPr>
          <w:ilvl w:val="0"/>
          <w:numId w:val="3"/>
        </w:numPr>
        <w:tabs>
          <w:tab w:val="left" w:pos="208"/>
        </w:tabs>
        <w:spacing w:after="0" w:line="360" w:lineRule="auto"/>
        <w:jc w:val="both"/>
        <w:rPr>
          <w:rFonts w:ascii="Times New Roman" w:eastAsia="Times New Roman" w:hAnsi="Times New Roman"/>
          <w:color w:val="000000"/>
          <w:sz w:val="28"/>
          <w:szCs w:val="28"/>
        </w:rPr>
      </w:pPr>
      <w:r w:rsidRPr="0074450E">
        <w:rPr>
          <w:rFonts w:ascii="Times New Roman" w:eastAsia="Times New Roman" w:hAnsi="Times New Roman"/>
          <w:color w:val="000000"/>
          <w:sz w:val="28"/>
          <w:szCs w:val="28"/>
        </w:rPr>
        <w:t>Xem tiếp bài 46-47 ( tiết 2).</w:t>
      </w:r>
    </w:p>
    <w:sectPr w:rsidR="0074450E" w:rsidRPr="0074450E" w:rsidSect="009C4ABB">
      <w:pgSz w:w="12240" w:h="15840"/>
      <w:pgMar w:top="340" w:right="107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CC5"/>
    <w:multiLevelType w:val="hybridMultilevel"/>
    <w:tmpl w:val="896A0CB4"/>
    <w:lvl w:ilvl="0" w:tplc="B9569D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80CFA"/>
    <w:multiLevelType w:val="hybridMultilevel"/>
    <w:tmpl w:val="01D6D212"/>
    <w:lvl w:ilvl="0" w:tplc="93DAB2DC">
      <w:start w:val="1"/>
      <w:numFmt w:val="bullet"/>
      <w:lvlText w:val="-"/>
      <w:lvlJc w:val="left"/>
      <w:pPr>
        <w:tabs>
          <w:tab w:val="num" w:pos="720"/>
        </w:tabs>
        <w:ind w:left="720" w:hanging="360"/>
      </w:pPr>
      <w:rPr>
        <w:rFonts w:ascii="Times New Roman" w:hAnsi="Times New Roman" w:hint="default"/>
      </w:rPr>
    </w:lvl>
    <w:lvl w:ilvl="1" w:tplc="2A8C9D8E" w:tentative="1">
      <w:start w:val="1"/>
      <w:numFmt w:val="bullet"/>
      <w:lvlText w:val="-"/>
      <w:lvlJc w:val="left"/>
      <w:pPr>
        <w:tabs>
          <w:tab w:val="num" w:pos="1440"/>
        </w:tabs>
        <w:ind w:left="1440" w:hanging="360"/>
      </w:pPr>
      <w:rPr>
        <w:rFonts w:ascii="Times New Roman" w:hAnsi="Times New Roman" w:hint="default"/>
      </w:rPr>
    </w:lvl>
    <w:lvl w:ilvl="2" w:tplc="F7284296" w:tentative="1">
      <w:start w:val="1"/>
      <w:numFmt w:val="bullet"/>
      <w:lvlText w:val="-"/>
      <w:lvlJc w:val="left"/>
      <w:pPr>
        <w:tabs>
          <w:tab w:val="num" w:pos="2160"/>
        </w:tabs>
        <w:ind w:left="2160" w:hanging="360"/>
      </w:pPr>
      <w:rPr>
        <w:rFonts w:ascii="Times New Roman" w:hAnsi="Times New Roman" w:hint="default"/>
      </w:rPr>
    </w:lvl>
    <w:lvl w:ilvl="3" w:tplc="D62E1D04" w:tentative="1">
      <w:start w:val="1"/>
      <w:numFmt w:val="bullet"/>
      <w:lvlText w:val="-"/>
      <w:lvlJc w:val="left"/>
      <w:pPr>
        <w:tabs>
          <w:tab w:val="num" w:pos="2880"/>
        </w:tabs>
        <w:ind w:left="2880" w:hanging="360"/>
      </w:pPr>
      <w:rPr>
        <w:rFonts w:ascii="Times New Roman" w:hAnsi="Times New Roman" w:hint="default"/>
      </w:rPr>
    </w:lvl>
    <w:lvl w:ilvl="4" w:tplc="9224F230" w:tentative="1">
      <w:start w:val="1"/>
      <w:numFmt w:val="bullet"/>
      <w:lvlText w:val="-"/>
      <w:lvlJc w:val="left"/>
      <w:pPr>
        <w:tabs>
          <w:tab w:val="num" w:pos="3600"/>
        </w:tabs>
        <w:ind w:left="3600" w:hanging="360"/>
      </w:pPr>
      <w:rPr>
        <w:rFonts w:ascii="Times New Roman" w:hAnsi="Times New Roman" w:hint="default"/>
      </w:rPr>
    </w:lvl>
    <w:lvl w:ilvl="5" w:tplc="A38CA20C" w:tentative="1">
      <w:start w:val="1"/>
      <w:numFmt w:val="bullet"/>
      <w:lvlText w:val="-"/>
      <w:lvlJc w:val="left"/>
      <w:pPr>
        <w:tabs>
          <w:tab w:val="num" w:pos="4320"/>
        </w:tabs>
        <w:ind w:left="4320" w:hanging="360"/>
      </w:pPr>
      <w:rPr>
        <w:rFonts w:ascii="Times New Roman" w:hAnsi="Times New Roman" w:hint="default"/>
      </w:rPr>
    </w:lvl>
    <w:lvl w:ilvl="6" w:tplc="18942DEA" w:tentative="1">
      <w:start w:val="1"/>
      <w:numFmt w:val="bullet"/>
      <w:lvlText w:val="-"/>
      <w:lvlJc w:val="left"/>
      <w:pPr>
        <w:tabs>
          <w:tab w:val="num" w:pos="5040"/>
        </w:tabs>
        <w:ind w:left="5040" w:hanging="360"/>
      </w:pPr>
      <w:rPr>
        <w:rFonts w:ascii="Times New Roman" w:hAnsi="Times New Roman" w:hint="default"/>
      </w:rPr>
    </w:lvl>
    <w:lvl w:ilvl="7" w:tplc="F07EA82E" w:tentative="1">
      <w:start w:val="1"/>
      <w:numFmt w:val="bullet"/>
      <w:lvlText w:val="-"/>
      <w:lvlJc w:val="left"/>
      <w:pPr>
        <w:tabs>
          <w:tab w:val="num" w:pos="5760"/>
        </w:tabs>
        <w:ind w:left="5760" w:hanging="360"/>
      </w:pPr>
      <w:rPr>
        <w:rFonts w:ascii="Times New Roman" w:hAnsi="Times New Roman" w:hint="default"/>
      </w:rPr>
    </w:lvl>
    <w:lvl w:ilvl="8" w:tplc="609CCD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9D20B3"/>
    <w:multiLevelType w:val="hybridMultilevel"/>
    <w:tmpl w:val="7DA6DEBE"/>
    <w:lvl w:ilvl="0" w:tplc="FFFFFFFF">
      <w:start w:val="1"/>
      <w:numFmt w:val="bullet"/>
      <w:lvlText w:val="-"/>
      <w:lvlJc w:val="left"/>
      <w:pPr>
        <w:tabs>
          <w:tab w:val="num" w:pos="720"/>
        </w:tabs>
        <w:ind w:left="0" w:firstLine="360"/>
      </w:pPr>
      <w:rPr>
        <w:rFonts w:ascii="Times New Roman" w:eastAsia="Times New Roman" w:hAnsi="Times New Roman" w:cs="Times New Roman" w:hint="default"/>
      </w:rPr>
    </w:lvl>
    <w:lvl w:ilvl="1" w:tplc="04090001">
      <w:start w:val="1"/>
      <w:numFmt w:val="bullet"/>
      <w:lvlText w:val=""/>
      <w:lvlJc w:val="left"/>
      <w:pPr>
        <w:tabs>
          <w:tab w:val="num" w:pos="562"/>
        </w:tabs>
        <w:ind w:left="562"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7D"/>
    <w:rsid w:val="002C1FF4"/>
    <w:rsid w:val="003804B6"/>
    <w:rsid w:val="00411C7D"/>
    <w:rsid w:val="0074450E"/>
    <w:rsid w:val="009C4ABB"/>
    <w:rsid w:val="00D7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F4"/>
    <w:pPr>
      <w:ind w:left="720"/>
      <w:contextualSpacing/>
    </w:pPr>
  </w:style>
  <w:style w:type="paragraph" w:styleId="NormalWeb">
    <w:name w:val="Normal (Web)"/>
    <w:basedOn w:val="Normal"/>
    <w:uiPriority w:val="99"/>
    <w:semiHidden/>
    <w:unhideWhenUsed/>
    <w:rsid w:val="0074450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F4"/>
    <w:pPr>
      <w:ind w:left="720"/>
      <w:contextualSpacing/>
    </w:pPr>
  </w:style>
  <w:style w:type="paragraph" w:styleId="NormalWeb">
    <w:name w:val="Normal (Web)"/>
    <w:basedOn w:val="Normal"/>
    <w:uiPriority w:val="99"/>
    <w:semiHidden/>
    <w:unhideWhenUsed/>
    <w:rsid w:val="007445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5529">
      <w:bodyDiv w:val="1"/>
      <w:marLeft w:val="0"/>
      <w:marRight w:val="0"/>
      <w:marTop w:val="0"/>
      <w:marBottom w:val="0"/>
      <w:divBdr>
        <w:top w:val="none" w:sz="0" w:space="0" w:color="auto"/>
        <w:left w:val="none" w:sz="0" w:space="0" w:color="auto"/>
        <w:bottom w:val="none" w:sz="0" w:space="0" w:color="auto"/>
        <w:right w:val="none" w:sz="0" w:space="0" w:color="auto"/>
      </w:divBdr>
    </w:div>
    <w:div w:id="927618416">
      <w:bodyDiv w:val="1"/>
      <w:marLeft w:val="0"/>
      <w:marRight w:val="0"/>
      <w:marTop w:val="0"/>
      <w:marBottom w:val="0"/>
      <w:divBdr>
        <w:top w:val="none" w:sz="0" w:space="0" w:color="auto"/>
        <w:left w:val="none" w:sz="0" w:space="0" w:color="auto"/>
        <w:bottom w:val="none" w:sz="0" w:space="0" w:color="auto"/>
        <w:right w:val="none" w:sz="0" w:space="0" w:color="auto"/>
      </w:divBdr>
      <w:divsChild>
        <w:div w:id="1344548496">
          <w:marLeft w:val="907"/>
          <w:marRight w:val="0"/>
          <w:marTop w:val="0"/>
          <w:marBottom w:val="0"/>
          <w:divBdr>
            <w:top w:val="none" w:sz="0" w:space="0" w:color="auto"/>
            <w:left w:val="none" w:sz="0" w:space="0" w:color="auto"/>
            <w:bottom w:val="none" w:sz="0" w:space="0" w:color="auto"/>
            <w:right w:val="none" w:sz="0" w:space="0" w:color="auto"/>
          </w:divBdr>
        </w:div>
        <w:div w:id="1442140541">
          <w:marLeft w:val="907"/>
          <w:marRight w:val="0"/>
          <w:marTop w:val="0"/>
          <w:marBottom w:val="0"/>
          <w:divBdr>
            <w:top w:val="none" w:sz="0" w:space="0" w:color="auto"/>
            <w:left w:val="none" w:sz="0" w:space="0" w:color="auto"/>
            <w:bottom w:val="none" w:sz="0" w:space="0" w:color="auto"/>
            <w:right w:val="none" w:sz="0" w:space="0" w:color="auto"/>
          </w:divBdr>
        </w:div>
      </w:divsChild>
    </w:div>
    <w:div w:id="1293099786">
      <w:bodyDiv w:val="1"/>
      <w:marLeft w:val="0"/>
      <w:marRight w:val="0"/>
      <w:marTop w:val="0"/>
      <w:marBottom w:val="0"/>
      <w:divBdr>
        <w:top w:val="none" w:sz="0" w:space="0" w:color="auto"/>
        <w:left w:val="none" w:sz="0" w:space="0" w:color="auto"/>
        <w:bottom w:val="none" w:sz="0" w:space="0" w:color="auto"/>
        <w:right w:val="none" w:sz="0" w:space="0" w:color="auto"/>
      </w:divBdr>
    </w:div>
    <w:div w:id="1383292613">
      <w:bodyDiv w:val="1"/>
      <w:marLeft w:val="0"/>
      <w:marRight w:val="0"/>
      <w:marTop w:val="0"/>
      <w:marBottom w:val="0"/>
      <w:divBdr>
        <w:top w:val="none" w:sz="0" w:space="0" w:color="auto"/>
        <w:left w:val="none" w:sz="0" w:space="0" w:color="auto"/>
        <w:bottom w:val="none" w:sz="0" w:space="0" w:color="auto"/>
        <w:right w:val="none" w:sz="0" w:space="0" w:color="auto"/>
      </w:divBdr>
    </w:div>
    <w:div w:id="1486781246">
      <w:bodyDiv w:val="1"/>
      <w:marLeft w:val="0"/>
      <w:marRight w:val="0"/>
      <w:marTop w:val="0"/>
      <w:marBottom w:val="0"/>
      <w:divBdr>
        <w:top w:val="none" w:sz="0" w:space="0" w:color="auto"/>
        <w:left w:val="none" w:sz="0" w:space="0" w:color="auto"/>
        <w:bottom w:val="none" w:sz="0" w:space="0" w:color="auto"/>
        <w:right w:val="none" w:sz="0" w:space="0" w:color="auto"/>
      </w:divBdr>
    </w:div>
    <w:div w:id="16927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 Tin</dc:creator>
  <cp:keywords/>
  <dc:description/>
  <cp:lastModifiedBy>Admin</cp:lastModifiedBy>
  <cp:revision>4</cp:revision>
  <dcterms:created xsi:type="dcterms:W3CDTF">2020-03-24T11:00:00Z</dcterms:created>
  <dcterms:modified xsi:type="dcterms:W3CDTF">2020-03-28T02:10:00Z</dcterms:modified>
</cp:coreProperties>
</file>